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24"/>
        </w:rPr>
      </w:pPr>
      <w:r>
        <w:rPr>
          <w:rFonts w:hint="eastAsia" w:ascii="黑体" w:hAnsi="黑体" w:eastAsia="黑体"/>
          <w:sz w:val="32"/>
          <w:szCs w:val="24"/>
        </w:rPr>
        <w:t>关于x</w:t>
      </w:r>
      <w:r>
        <w:rPr>
          <w:rFonts w:ascii="黑体" w:hAnsi="黑体" w:eastAsia="黑体"/>
          <w:sz w:val="32"/>
          <w:szCs w:val="24"/>
        </w:rPr>
        <w:t>xx</w:t>
      </w:r>
      <w:r>
        <w:rPr>
          <w:rFonts w:hint="eastAsia" w:ascii="黑体" w:hAnsi="黑体" w:eastAsia="黑体"/>
          <w:sz w:val="32"/>
          <w:szCs w:val="24"/>
        </w:rPr>
        <w:t>同志政治审查情况的报告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，性别，x族。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文化，x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省x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市x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镇x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村人，x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日出生，x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月参加工作，现任x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职务。</w:t>
      </w:r>
      <w:r>
        <w:rPr>
          <w:rFonts w:ascii="仿宋" w:hAnsi="仿宋" w:eastAsia="仿宋"/>
          <w:sz w:val="30"/>
          <w:szCs w:val="30"/>
        </w:rPr>
        <w:t>xxxx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月加入共青团</w:t>
      </w:r>
    </w:p>
    <w:p>
      <w:pPr>
        <w:ind w:left="210"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一、个人简历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xxxx</w:t>
      </w:r>
      <w:r>
        <w:rPr>
          <w:rFonts w:hint="eastAsia" w:ascii="仿宋" w:hAnsi="仿宋" w:eastAsia="仿宋"/>
          <w:sz w:val="30"/>
          <w:szCs w:val="30"/>
        </w:rPr>
        <w:t>年x月至x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小学学习；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年x月至x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中学学习；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年x月至x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大学学习；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年x月至x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单位工作，任x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年x月至今，在x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单位工作，任x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职务。</w:t>
      </w:r>
    </w:p>
    <w:p>
      <w:pPr>
        <w:ind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二、直系亲属情况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父亲：姓名，x族，x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母亲：姓名，x族，x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兄弟：姓名，x族，x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ind w:left="210" w:firstLine="301" w:firstLineChars="1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三、主要社会关系情况（1-</w:t>
      </w:r>
      <w:r>
        <w:rPr>
          <w:rFonts w:ascii="仿宋" w:hAnsi="仿宋" w:eastAsia="仿宋"/>
          <w:b/>
          <w:sz w:val="30"/>
          <w:szCs w:val="30"/>
        </w:rPr>
        <w:t>2</w:t>
      </w:r>
      <w:r>
        <w:rPr>
          <w:rFonts w:hint="eastAsia" w:ascii="仿宋" w:hAnsi="仿宋" w:eastAsia="仿宋"/>
          <w:b/>
          <w:sz w:val="30"/>
          <w:szCs w:val="30"/>
        </w:rPr>
        <w:t>人即可）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关系：姓名，x族，x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关系：姓名，x族，x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关系：姓名，x族，x</w:t>
      </w:r>
      <w:r>
        <w:rPr>
          <w:rFonts w:ascii="仿宋" w:hAnsi="仿宋" w:eastAsia="仿宋"/>
          <w:sz w:val="30"/>
          <w:szCs w:val="30"/>
        </w:rPr>
        <w:t>xxx</w:t>
      </w:r>
      <w:r>
        <w:rPr>
          <w:rFonts w:hint="eastAsia" w:ascii="仿宋" w:hAnsi="仿宋" w:eastAsia="仿宋"/>
          <w:sz w:val="30"/>
          <w:szCs w:val="30"/>
        </w:rPr>
        <w:t>年x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月出生，现任x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单位x</w:t>
      </w:r>
      <w:r>
        <w:rPr>
          <w:rFonts w:ascii="仿宋" w:hAnsi="仿宋" w:eastAsia="仿宋"/>
          <w:sz w:val="30"/>
          <w:szCs w:val="30"/>
        </w:rPr>
        <w:t>x</w:t>
      </w:r>
      <w:r>
        <w:rPr>
          <w:rFonts w:hint="eastAsia" w:ascii="仿宋" w:hAnsi="仿宋" w:eastAsia="仿宋"/>
          <w:sz w:val="30"/>
          <w:szCs w:val="30"/>
        </w:rPr>
        <w:t>职务，政治面貌；</w:t>
      </w:r>
    </w:p>
    <w:p>
      <w:pPr>
        <w:ind w:left="210" w:firstLine="602" w:firstLineChars="20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四、政治历史和现实表现情况</w:t>
      </w:r>
    </w:p>
    <w:p>
      <w:pPr>
        <w:pStyle w:val="8"/>
        <w:ind w:left="63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经审查，x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同志拥护党的路线、方针、政策、认真学习中国特色社会主义理论体系，该同志政治表现较好。政治历史清楚，在重大政治斗争中，旗帜鲜明、立场坚定，始终与党中央保持高度一致，政治上比较成熟。日常生活中，能够自觉遵纪守法，模范遵守社会公德。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政治审查中，x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同志的直系亲属及主要社会关系拥护党的领导，自觉遵守党纪国法，政治历史清楚，无违法乱纪行为。</w:t>
      </w:r>
    </w:p>
    <w:p>
      <w:pPr>
        <w:pStyle w:val="8"/>
        <w:ind w:left="630" w:firstLine="0" w:firstLineChars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该同志自向党支部递交入党申请书以来，积极主动参与支部的培养。在培养教育期间，该同志能够认真学习党的基本知识，工作认真主动，积极参加社会实践，经常向党组织汇报思想、工作情况。经过党组织的培养教育，该同志进一步提高了思想觉悟，端正了入党动机，能在学习、工作、生活中以共产党员的标准严格要求自己，发挥模范带头作用。</w:t>
      </w:r>
    </w:p>
    <w:p>
      <w:pPr>
        <w:pStyle w:val="8"/>
        <w:ind w:left="630" w:firstLine="0" w:firstLineChars="0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</w:t>
      </w:r>
      <w:r>
        <w:rPr>
          <w:rFonts w:ascii="仿宋" w:hAnsi="仿宋" w:eastAsia="仿宋"/>
          <w:b/>
          <w:sz w:val="30"/>
          <w:szCs w:val="30"/>
        </w:rPr>
        <w:t xml:space="preserve"> </w:t>
      </w:r>
      <w:r>
        <w:rPr>
          <w:rFonts w:hint="eastAsia" w:ascii="仿宋" w:hAnsi="仿宋" w:eastAsia="仿宋"/>
          <w:b/>
          <w:sz w:val="30"/>
          <w:szCs w:val="30"/>
        </w:rPr>
        <w:t>五、支委会意见</w:t>
      </w:r>
    </w:p>
    <w:p>
      <w:pPr>
        <w:pStyle w:val="8"/>
        <w:ind w:left="630"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经过政治审查，没有发现x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同志在政治上存在问题，也没有发现x</w:t>
      </w:r>
      <w:r>
        <w:rPr>
          <w:rFonts w:ascii="仿宋" w:hAnsi="仿宋" w:eastAsia="仿宋"/>
          <w:sz w:val="30"/>
          <w:szCs w:val="30"/>
        </w:rPr>
        <w:t>xx</w:t>
      </w:r>
      <w:r>
        <w:rPr>
          <w:rFonts w:hint="eastAsia" w:ascii="仿宋" w:hAnsi="仿宋" w:eastAsia="仿宋"/>
          <w:sz w:val="30"/>
          <w:szCs w:val="30"/>
        </w:rPr>
        <w:t>同志直系亲属和现有社会关系存在影响其加入党组织的问题，同意其加入党组织，拟提交支部大会讨论表决。</w:t>
      </w:r>
    </w:p>
    <w:p>
      <w:pPr>
        <w:pStyle w:val="8"/>
        <w:ind w:left="630" w:firstLine="0" w:firstLineChars="0"/>
        <w:jc w:val="righ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中共华南农业大学林学与风景园林学院委员会</w:t>
      </w:r>
    </w:p>
    <w:p>
      <w:pPr>
        <w:pStyle w:val="8"/>
        <w:ind w:left="630" w:right="1200" w:firstLine="0" w:firstLineChars="0"/>
        <w:jc w:val="right"/>
        <w:rPr>
          <w:rFonts w:ascii="仿宋" w:hAnsi="仿宋" w:eastAsia="仿宋"/>
          <w:color w:val="FF0000"/>
          <w:sz w:val="30"/>
          <w:szCs w:val="30"/>
        </w:rPr>
      </w:pPr>
      <w:bookmarkStart w:id="0" w:name="_GoBack"/>
      <w:r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2018-10-21T15:57:00Z</dcterms:created>
  <dc:creator>zaoyu Clom</dc:creator>
  <cp:lastModifiedBy>吴先生的iPhone</cp:lastModifiedBy>
  <dcterms:modified xsi:type="dcterms:W3CDTF">2022-04-25T20:08:08Z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2052-11.23.0</vt:lpwstr>
  </property>
  <property fmtid="{D5CDD505-2E9C-101B-9397-08002B2CF9AE}" pid="3" name="ICV">
    <vt:lpwstr>CFFFE7CF53864042B3CB8BDA81D56902</vt:lpwstr>
  </property>
</Properties>
</file>